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68" w:rsidRPr="00D77771" w:rsidRDefault="006F3968" w:rsidP="006F3968">
      <w:pPr>
        <w:jc w:val="center"/>
        <w:rPr>
          <w:b/>
        </w:rPr>
      </w:pPr>
      <w:r>
        <w:rPr>
          <w:b/>
        </w:rPr>
        <w:t>Итоговая</w:t>
      </w:r>
      <w:r w:rsidRPr="00D77771">
        <w:rPr>
          <w:b/>
        </w:rPr>
        <w:t xml:space="preserve"> </w:t>
      </w:r>
      <w:r>
        <w:rPr>
          <w:b/>
        </w:rPr>
        <w:t>к</w:t>
      </w:r>
      <w:r w:rsidRPr="00D77771">
        <w:rPr>
          <w:b/>
        </w:rPr>
        <w:t>онтрольная работа</w:t>
      </w:r>
    </w:p>
    <w:p w:rsidR="006F3968" w:rsidRPr="00D77771" w:rsidRDefault="006F3968" w:rsidP="006F3968">
      <w:pPr>
        <w:jc w:val="center"/>
        <w:rPr>
          <w:b/>
        </w:rPr>
      </w:pPr>
      <w:r>
        <w:rPr>
          <w:b/>
        </w:rPr>
        <w:t xml:space="preserve">1 вариант </w:t>
      </w:r>
    </w:p>
    <w:p w:rsidR="006F3968" w:rsidRDefault="006F3968" w:rsidP="006F3968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</w:pPr>
      <w:r>
        <w:t>Составить бухгалтерский баланс по остаткам счетов (руб.)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7200"/>
        <w:gridCol w:w="1723"/>
      </w:tblGrid>
      <w:tr w:rsidR="006F3968" w:rsidTr="00E42B7D">
        <w:tc>
          <w:tcPr>
            <w:tcW w:w="648" w:type="dxa"/>
          </w:tcPr>
          <w:p w:rsidR="006F3968" w:rsidRPr="00AE1A64" w:rsidRDefault="006F396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№</w:t>
            </w:r>
          </w:p>
          <w:p w:rsidR="006F3968" w:rsidRPr="00AE1A64" w:rsidRDefault="006F3968" w:rsidP="00E42B7D">
            <w:pPr>
              <w:jc w:val="center"/>
              <w:rPr>
                <w:b/>
              </w:rPr>
            </w:pPr>
            <w:proofErr w:type="spellStart"/>
            <w:proofErr w:type="gramStart"/>
            <w:r w:rsidRPr="00AE1A64">
              <w:rPr>
                <w:b/>
              </w:rPr>
              <w:t>п</w:t>
            </w:r>
            <w:proofErr w:type="spellEnd"/>
            <w:proofErr w:type="gramEnd"/>
            <w:r w:rsidRPr="00AE1A64">
              <w:rPr>
                <w:b/>
              </w:rPr>
              <w:t>/</w:t>
            </w:r>
            <w:proofErr w:type="spellStart"/>
            <w:r w:rsidRPr="00AE1A64">
              <w:rPr>
                <w:b/>
              </w:rPr>
              <w:t>п</w:t>
            </w:r>
            <w:proofErr w:type="spellEnd"/>
          </w:p>
        </w:tc>
        <w:tc>
          <w:tcPr>
            <w:tcW w:w="7200" w:type="dxa"/>
          </w:tcPr>
          <w:p w:rsidR="006F3968" w:rsidRPr="00AE1A64" w:rsidRDefault="006F396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Статьи баланса</w:t>
            </w:r>
          </w:p>
        </w:tc>
        <w:tc>
          <w:tcPr>
            <w:tcW w:w="1723" w:type="dxa"/>
          </w:tcPr>
          <w:p w:rsidR="006F3968" w:rsidRPr="00AE1A64" w:rsidRDefault="006F396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Сумма,</w:t>
            </w:r>
          </w:p>
          <w:p w:rsidR="006F3968" w:rsidRPr="00AE1A64" w:rsidRDefault="006F3968" w:rsidP="00E42B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AE1A64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6F3968" w:rsidRDefault="006F3968" w:rsidP="00E42B7D">
            <w:r>
              <w:t>Уставный капитал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845000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6F3968" w:rsidRDefault="006F3968" w:rsidP="00E42B7D">
            <w:r>
              <w:t>Основные средства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688695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6F3968" w:rsidRDefault="006F3968" w:rsidP="00E42B7D">
            <w:r>
              <w:t xml:space="preserve">Материалы 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40100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6F3968" w:rsidRDefault="006F3968" w:rsidP="00E42B7D">
            <w:r>
              <w:t>Касса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230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6F3968" w:rsidRDefault="006F3968" w:rsidP="00E42B7D">
            <w:r>
              <w:t>Расчетный счет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35000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6F3968" w:rsidRDefault="006F3968" w:rsidP="00E42B7D">
            <w:r>
              <w:t>Задолженность по оплате труда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28530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6F3968" w:rsidRDefault="006F3968" w:rsidP="00E42B7D">
            <w:r>
              <w:t>Задолженность бюджету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5105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6F3968" w:rsidRDefault="006F3968" w:rsidP="00E42B7D">
            <w:r>
              <w:t>Прибыль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19495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6F3968" w:rsidRDefault="006F3968" w:rsidP="00E42B7D">
            <w:r>
              <w:t>Основное производство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85705</w:t>
            </w:r>
          </w:p>
        </w:tc>
      </w:tr>
      <w:tr w:rsidR="006F3968" w:rsidTr="00E42B7D">
        <w:tc>
          <w:tcPr>
            <w:tcW w:w="648" w:type="dxa"/>
          </w:tcPr>
          <w:p w:rsidR="006F3968" w:rsidRDefault="006F3968" w:rsidP="00E42B7D">
            <w:pPr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6F3968" w:rsidRDefault="006F3968" w:rsidP="00E42B7D">
            <w:r>
              <w:t>Готовая продукция</w:t>
            </w:r>
          </w:p>
        </w:tc>
        <w:tc>
          <w:tcPr>
            <w:tcW w:w="1723" w:type="dxa"/>
          </w:tcPr>
          <w:p w:rsidR="006F3968" w:rsidRDefault="006F3968" w:rsidP="00E42B7D">
            <w:pPr>
              <w:jc w:val="center"/>
            </w:pPr>
            <w:r>
              <w:t>48400</w:t>
            </w:r>
          </w:p>
        </w:tc>
      </w:tr>
    </w:tbl>
    <w:p w:rsidR="006F3968" w:rsidRDefault="006F3968" w:rsidP="006F3968"/>
    <w:p w:rsidR="006F3968" w:rsidRDefault="006F3968" w:rsidP="006F396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По корреспонденции счетов записать хозяйственные операции:</w:t>
      </w:r>
      <w:r>
        <w:br/>
        <w:t>а). Дт 51 – Кт 67</w:t>
      </w:r>
      <w:r>
        <w:br/>
        <w:t>б). Дт 26 – Кт 70</w:t>
      </w:r>
    </w:p>
    <w:p w:rsidR="006F3968" w:rsidRDefault="006F3968" w:rsidP="006F396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 xml:space="preserve">По балансу на 01.04.2000 г. открыть книгу хозяйственных операций. </w:t>
      </w:r>
      <w:r>
        <w:br/>
        <w:t>Дать проводки, сделать разноску по счетам. Подсчитать обороты.</w:t>
      </w:r>
      <w:r>
        <w:br/>
        <w:t xml:space="preserve">Вывести </w:t>
      </w:r>
      <w:proofErr w:type="spellStart"/>
      <w:r>
        <w:t>С</w:t>
      </w:r>
      <w:r w:rsidRPr="00822B3C">
        <w:rPr>
          <w:vertAlign w:val="subscript"/>
        </w:rPr>
        <w:t>к</w:t>
      </w:r>
      <w:proofErr w:type="spellEnd"/>
      <w:r>
        <w:t xml:space="preserve"> на 01.05.2000 г.</w:t>
      </w:r>
      <w:r>
        <w:br/>
        <w:t>Составить оборотную ведомость и баланс на 01.05.2000 г.</w:t>
      </w:r>
      <w:r>
        <w:br/>
        <w:t>Баланс на 01.04.2000 г.</w:t>
      </w:r>
      <w:r>
        <w:br/>
      </w:r>
    </w:p>
    <w:tbl>
      <w:tblPr>
        <w:tblStyle w:val="a3"/>
        <w:tblW w:w="0" w:type="auto"/>
        <w:tblLook w:val="01E0"/>
      </w:tblPr>
      <w:tblGrid>
        <w:gridCol w:w="933"/>
        <w:gridCol w:w="1715"/>
        <w:gridCol w:w="1022"/>
        <w:gridCol w:w="1104"/>
        <w:gridCol w:w="933"/>
        <w:gridCol w:w="1737"/>
        <w:gridCol w:w="1022"/>
        <w:gridCol w:w="1105"/>
      </w:tblGrid>
      <w:tr w:rsidR="006F3968" w:rsidTr="00E42B7D">
        <w:tc>
          <w:tcPr>
            <w:tcW w:w="4785" w:type="dxa"/>
            <w:gridSpan w:val="4"/>
          </w:tcPr>
          <w:p w:rsidR="006F3968" w:rsidRDefault="006F3968" w:rsidP="00E42B7D">
            <w:pPr>
              <w:jc w:val="center"/>
            </w:pPr>
            <w:r>
              <w:t>АКТИВ</w:t>
            </w:r>
          </w:p>
        </w:tc>
        <w:tc>
          <w:tcPr>
            <w:tcW w:w="4786" w:type="dxa"/>
            <w:gridSpan w:val="4"/>
          </w:tcPr>
          <w:p w:rsidR="006F3968" w:rsidRDefault="006F3968" w:rsidP="00E42B7D">
            <w:pPr>
              <w:jc w:val="center"/>
            </w:pPr>
            <w:r>
              <w:t>ПАССИВ</w:t>
            </w:r>
          </w:p>
        </w:tc>
      </w:tr>
      <w:tr w:rsidR="006F3968" w:rsidTr="00E42B7D">
        <w:tc>
          <w:tcPr>
            <w:tcW w:w="938" w:type="dxa"/>
          </w:tcPr>
          <w:p w:rsidR="006F3968" w:rsidRDefault="006F3968" w:rsidP="00E42B7D">
            <w:r>
              <w:t>№</w:t>
            </w:r>
          </w:p>
          <w:p w:rsidR="006F3968" w:rsidRDefault="006F3968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6F3968" w:rsidRDefault="006F3968" w:rsidP="00E42B7D">
            <w:r>
              <w:t>Наименование статей</w:t>
            </w:r>
          </w:p>
        </w:tc>
        <w:tc>
          <w:tcPr>
            <w:tcW w:w="1026" w:type="dxa"/>
          </w:tcPr>
          <w:p w:rsidR="006F3968" w:rsidRDefault="006F3968" w:rsidP="00E42B7D">
            <w:r>
              <w:t>№</w:t>
            </w:r>
          </w:p>
          <w:p w:rsidR="006F3968" w:rsidRDefault="006F3968" w:rsidP="00E42B7D">
            <w:r>
              <w:t>счета</w:t>
            </w:r>
          </w:p>
        </w:tc>
        <w:tc>
          <w:tcPr>
            <w:tcW w:w="1106" w:type="dxa"/>
          </w:tcPr>
          <w:p w:rsidR="006F3968" w:rsidRDefault="006F3968" w:rsidP="00E42B7D">
            <w:r>
              <w:t>Сумма, руб.</w:t>
            </w:r>
          </w:p>
        </w:tc>
        <w:tc>
          <w:tcPr>
            <w:tcW w:w="938" w:type="dxa"/>
          </w:tcPr>
          <w:p w:rsidR="006F3968" w:rsidRDefault="006F3968" w:rsidP="00E42B7D">
            <w:r>
              <w:t>№</w:t>
            </w:r>
          </w:p>
          <w:p w:rsidR="006F3968" w:rsidRDefault="006F3968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6F3968" w:rsidRDefault="006F3968" w:rsidP="00E42B7D">
            <w:r>
              <w:t>Наименование статей</w:t>
            </w:r>
          </w:p>
        </w:tc>
        <w:tc>
          <w:tcPr>
            <w:tcW w:w="1026" w:type="dxa"/>
          </w:tcPr>
          <w:p w:rsidR="006F3968" w:rsidRDefault="006F3968" w:rsidP="00E42B7D">
            <w:r>
              <w:t>№ счета</w:t>
            </w:r>
          </w:p>
        </w:tc>
        <w:tc>
          <w:tcPr>
            <w:tcW w:w="1107" w:type="dxa"/>
          </w:tcPr>
          <w:p w:rsidR="006F3968" w:rsidRDefault="006F3968" w:rsidP="00E42B7D">
            <w:r>
              <w:t>Сумма,</w:t>
            </w:r>
          </w:p>
          <w:p w:rsidR="006F3968" w:rsidRDefault="006F3968" w:rsidP="00E42B7D">
            <w:r>
              <w:t>руб.</w:t>
            </w:r>
          </w:p>
        </w:tc>
      </w:tr>
      <w:tr w:rsidR="006F3968" w:rsidTr="00E42B7D">
        <w:tc>
          <w:tcPr>
            <w:tcW w:w="938" w:type="dxa"/>
          </w:tcPr>
          <w:p w:rsidR="006F3968" w:rsidRDefault="006F3968" w:rsidP="00E42B7D">
            <w:r>
              <w:t>1.</w:t>
            </w:r>
          </w:p>
        </w:tc>
        <w:tc>
          <w:tcPr>
            <w:tcW w:w="1715" w:type="dxa"/>
          </w:tcPr>
          <w:p w:rsidR="006F3968" w:rsidRDefault="006F3968" w:rsidP="00E42B7D">
            <w:r>
              <w:t>Касса</w:t>
            </w:r>
          </w:p>
        </w:tc>
        <w:tc>
          <w:tcPr>
            <w:tcW w:w="1026" w:type="dxa"/>
          </w:tcPr>
          <w:p w:rsidR="006F3968" w:rsidRDefault="006F3968" w:rsidP="00E42B7D">
            <w:r>
              <w:t>50</w:t>
            </w:r>
          </w:p>
        </w:tc>
        <w:tc>
          <w:tcPr>
            <w:tcW w:w="1106" w:type="dxa"/>
          </w:tcPr>
          <w:p w:rsidR="006F3968" w:rsidRDefault="006F3968" w:rsidP="00E42B7D">
            <w:r>
              <w:t>230</w:t>
            </w:r>
          </w:p>
        </w:tc>
        <w:tc>
          <w:tcPr>
            <w:tcW w:w="938" w:type="dxa"/>
          </w:tcPr>
          <w:p w:rsidR="006F3968" w:rsidRDefault="006F3968" w:rsidP="00E42B7D">
            <w:r>
              <w:t>1.</w:t>
            </w:r>
          </w:p>
        </w:tc>
        <w:tc>
          <w:tcPr>
            <w:tcW w:w="1715" w:type="dxa"/>
          </w:tcPr>
          <w:p w:rsidR="006F3968" w:rsidRDefault="006F3968" w:rsidP="00E42B7D">
            <w:r>
              <w:t>Расчеты с персоналом по оплате труда</w:t>
            </w:r>
          </w:p>
        </w:tc>
        <w:tc>
          <w:tcPr>
            <w:tcW w:w="1026" w:type="dxa"/>
          </w:tcPr>
          <w:p w:rsidR="006F3968" w:rsidRDefault="006F3968" w:rsidP="00E42B7D">
            <w:r>
              <w:t xml:space="preserve">70 </w:t>
            </w:r>
          </w:p>
        </w:tc>
        <w:tc>
          <w:tcPr>
            <w:tcW w:w="1107" w:type="dxa"/>
          </w:tcPr>
          <w:p w:rsidR="006F3968" w:rsidRDefault="006F3968" w:rsidP="00E42B7D">
            <w:r>
              <w:t>10610</w:t>
            </w:r>
          </w:p>
        </w:tc>
      </w:tr>
      <w:tr w:rsidR="006F3968" w:rsidTr="00E42B7D">
        <w:tc>
          <w:tcPr>
            <w:tcW w:w="938" w:type="dxa"/>
          </w:tcPr>
          <w:p w:rsidR="006F3968" w:rsidRDefault="006F3968" w:rsidP="00E42B7D">
            <w:r>
              <w:t>2.</w:t>
            </w:r>
          </w:p>
        </w:tc>
        <w:tc>
          <w:tcPr>
            <w:tcW w:w="1715" w:type="dxa"/>
          </w:tcPr>
          <w:p w:rsidR="006F3968" w:rsidRDefault="006F3968" w:rsidP="00E42B7D">
            <w:r>
              <w:t>Расчетный счет</w:t>
            </w:r>
          </w:p>
        </w:tc>
        <w:tc>
          <w:tcPr>
            <w:tcW w:w="1026" w:type="dxa"/>
          </w:tcPr>
          <w:p w:rsidR="006F3968" w:rsidRDefault="006F3968" w:rsidP="00E42B7D">
            <w:r>
              <w:t>51</w:t>
            </w:r>
          </w:p>
        </w:tc>
        <w:tc>
          <w:tcPr>
            <w:tcW w:w="1106" w:type="dxa"/>
          </w:tcPr>
          <w:p w:rsidR="006F3968" w:rsidRDefault="006F3968" w:rsidP="00E42B7D">
            <w:r>
              <w:t>18490</w:t>
            </w:r>
          </w:p>
        </w:tc>
        <w:tc>
          <w:tcPr>
            <w:tcW w:w="938" w:type="dxa"/>
          </w:tcPr>
          <w:p w:rsidR="006F3968" w:rsidRDefault="006F3968" w:rsidP="00E42B7D">
            <w:r>
              <w:t>2.</w:t>
            </w:r>
          </w:p>
        </w:tc>
        <w:tc>
          <w:tcPr>
            <w:tcW w:w="1715" w:type="dxa"/>
          </w:tcPr>
          <w:p w:rsidR="006F3968" w:rsidRDefault="006F3968" w:rsidP="00E42B7D">
            <w:r>
              <w:t>Расчеты с поставщиками и подрядчиками</w:t>
            </w:r>
          </w:p>
        </w:tc>
        <w:tc>
          <w:tcPr>
            <w:tcW w:w="1026" w:type="dxa"/>
          </w:tcPr>
          <w:p w:rsidR="006F3968" w:rsidRDefault="006F3968" w:rsidP="00E42B7D">
            <w:r>
              <w:t>60</w:t>
            </w:r>
          </w:p>
        </w:tc>
        <w:tc>
          <w:tcPr>
            <w:tcW w:w="1107" w:type="dxa"/>
          </w:tcPr>
          <w:p w:rsidR="006F3968" w:rsidRDefault="006F3968" w:rsidP="00E42B7D">
            <w:r>
              <w:t>1300</w:t>
            </w:r>
          </w:p>
        </w:tc>
      </w:tr>
      <w:tr w:rsidR="006F3968" w:rsidTr="00E42B7D">
        <w:tc>
          <w:tcPr>
            <w:tcW w:w="938" w:type="dxa"/>
          </w:tcPr>
          <w:p w:rsidR="006F3968" w:rsidRDefault="006F3968" w:rsidP="00E42B7D"/>
        </w:tc>
        <w:tc>
          <w:tcPr>
            <w:tcW w:w="1715" w:type="dxa"/>
          </w:tcPr>
          <w:p w:rsidR="006F3968" w:rsidRDefault="006F3968" w:rsidP="00E42B7D"/>
        </w:tc>
        <w:tc>
          <w:tcPr>
            <w:tcW w:w="1026" w:type="dxa"/>
          </w:tcPr>
          <w:p w:rsidR="006F3968" w:rsidRDefault="006F3968" w:rsidP="00E42B7D"/>
        </w:tc>
        <w:tc>
          <w:tcPr>
            <w:tcW w:w="1106" w:type="dxa"/>
          </w:tcPr>
          <w:p w:rsidR="006F3968" w:rsidRDefault="006F3968" w:rsidP="00E42B7D"/>
        </w:tc>
        <w:tc>
          <w:tcPr>
            <w:tcW w:w="938" w:type="dxa"/>
          </w:tcPr>
          <w:p w:rsidR="006F3968" w:rsidRDefault="006F3968" w:rsidP="00E42B7D">
            <w:r>
              <w:t>3.</w:t>
            </w:r>
          </w:p>
        </w:tc>
        <w:tc>
          <w:tcPr>
            <w:tcW w:w="1715" w:type="dxa"/>
          </w:tcPr>
          <w:p w:rsidR="006F3968" w:rsidRDefault="006F3968" w:rsidP="00E42B7D">
            <w:r>
              <w:t>Фонд материального поощрения</w:t>
            </w:r>
          </w:p>
        </w:tc>
        <w:tc>
          <w:tcPr>
            <w:tcW w:w="1026" w:type="dxa"/>
          </w:tcPr>
          <w:p w:rsidR="006F3968" w:rsidRDefault="006F3968" w:rsidP="00E42B7D">
            <w:r>
              <w:t>84</w:t>
            </w:r>
          </w:p>
        </w:tc>
        <w:tc>
          <w:tcPr>
            <w:tcW w:w="1107" w:type="dxa"/>
          </w:tcPr>
          <w:p w:rsidR="006F3968" w:rsidRDefault="006F3968" w:rsidP="00E42B7D">
            <w:r>
              <w:t>6810</w:t>
            </w:r>
          </w:p>
        </w:tc>
      </w:tr>
      <w:tr w:rsidR="006F3968" w:rsidTr="00E42B7D">
        <w:tc>
          <w:tcPr>
            <w:tcW w:w="938" w:type="dxa"/>
          </w:tcPr>
          <w:p w:rsidR="006F3968" w:rsidRDefault="006F3968" w:rsidP="00E42B7D"/>
        </w:tc>
        <w:tc>
          <w:tcPr>
            <w:tcW w:w="1715" w:type="dxa"/>
          </w:tcPr>
          <w:p w:rsidR="006F3968" w:rsidRDefault="006F3968" w:rsidP="00E42B7D">
            <w:r>
              <w:t>Итого:</w:t>
            </w:r>
          </w:p>
        </w:tc>
        <w:tc>
          <w:tcPr>
            <w:tcW w:w="1026" w:type="dxa"/>
          </w:tcPr>
          <w:p w:rsidR="006F3968" w:rsidRDefault="006F3968" w:rsidP="00E42B7D"/>
        </w:tc>
        <w:tc>
          <w:tcPr>
            <w:tcW w:w="1106" w:type="dxa"/>
          </w:tcPr>
          <w:p w:rsidR="006F3968" w:rsidRDefault="006F3968" w:rsidP="00E42B7D">
            <w:r>
              <w:t>18720</w:t>
            </w:r>
          </w:p>
        </w:tc>
        <w:tc>
          <w:tcPr>
            <w:tcW w:w="938" w:type="dxa"/>
          </w:tcPr>
          <w:p w:rsidR="006F3968" w:rsidRDefault="006F3968" w:rsidP="00E42B7D"/>
        </w:tc>
        <w:tc>
          <w:tcPr>
            <w:tcW w:w="1715" w:type="dxa"/>
          </w:tcPr>
          <w:p w:rsidR="006F3968" w:rsidRDefault="006F3968" w:rsidP="00E42B7D">
            <w:r>
              <w:t>Итого:</w:t>
            </w:r>
          </w:p>
        </w:tc>
        <w:tc>
          <w:tcPr>
            <w:tcW w:w="1026" w:type="dxa"/>
          </w:tcPr>
          <w:p w:rsidR="006F3968" w:rsidRDefault="006F3968" w:rsidP="00E42B7D"/>
        </w:tc>
        <w:tc>
          <w:tcPr>
            <w:tcW w:w="1107" w:type="dxa"/>
          </w:tcPr>
          <w:p w:rsidR="006F3968" w:rsidRDefault="006F3968" w:rsidP="00E42B7D">
            <w:r>
              <w:t>18720</w:t>
            </w:r>
          </w:p>
        </w:tc>
      </w:tr>
    </w:tbl>
    <w:p w:rsidR="006F3968" w:rsidRDefault="006F3968" w:rsidP="006F3968">
      <w:r>
        <w:br/>
        <w:t>Хозяйственные операции:</w:t>
      </w:r>
    </w:p>
    <w:p w:rsidR="006F3968" w:rsidRDefault="006F3968" w:rsidP="006F3968">
      <w:pPr>
        <w:numPr>
          <w:ilvl w:val="1"/>
          <w:numId w:val="1"/>
        </w:numPr>
      </w:pPr>
      <w:r>
        <w:t xml:space="preserve">Получено в кассу с </w:t>
      </w:r>
      <w:proofErr w:type="spellStart"/>
      <w:proofErr w:type="gramStart"/>
      <w:r>
        <w:t>р</w:t>
      </w:r>
      <w:proofErr w:type="spellEnd"/>
      <w:proofErr w:type="gramEnd"/>
      <w:r>
        <w:t>/счета – 10650</w:t>
      </w:r>
    </w:p>
    <w:p w:rsidR="006F3968" w:rsidRDefault="006F3968" w:rsidP="006F3968">
      <w:pPr>
        <w:numPr>
          <w:ilvl w:val="1"/>
          <w:numId w:val="1"/>
        </w:numPr>
      </w:pPr>
      <w:r>
        <w:t xml:space="preserve">Перечислено с </w:t>
      </w:r>
      <w:proofErr w:type="spellStart"/>
      <w:proofErr w:type="gramStart"/>
      <w:r>
        <w:t>р</w:t>
      </w:r>
      <w:proofErr w:type="spellEnd"/>
      <w:proofErr w:type="gramEnd"/>
      <w:r>
        <w:t>/счета – 1300</w:t>
      </w:r>
    </w:p>
    <w:p w:rsidR="006F3968" w:rsidRDefault="006F3968" w:rsidP="006F3968">
      <w:pPr>
        <w:numPr>
          <w:ilvl w:val="1"/>
          <w:numId w:val="1"/>
        </w:numPr>
      </w:pPr>
      <w:r>
        <w:t>Выдана из кассы зарплата – 10300</w:t>
      </w:r>
    </w:p>
    <w:p w:rsidR="006F3968" w:rsidRDefault="006F3968" w:rsidP="006F3968">
      <w:pPr>
        <w:numPr>
          <w:ilvl w:val="1"/>
          <w:numId w:val="1"/>
        </w:numPr>
        <w:tabs>
          <w:tab w:val="num" w:pos="3060"/>
        </w:tabs>
      </w:pPr>
      <w:r>
        <w:t xml:space="preserve">Перечислено с </w:t>
      </w:r>
      <w:proofErr w:type="spellStart"/>
      <w:proofErr w:type="gramStart"/>
      <w:r>
        <w:t>р</w:t>
      </w:r>
      <w:proofErr w:type="spellEnd"/>
      <w:proofErr w:type="gramEnd"/>
      <w:r>
        <w:t>/счета на чековую книжку – 20.</w:t>
      </w:r>
    </w:p>
    <w:p w:rsidR="006F3968" w:rsidRPr="00B84AFD" w:rsidRDefault="006F3968" w:rsidP="006F3968">
      <w:r>
        <w:rPr>
          <w:lang w:val="en-US"/>
        </w:rPr>
        <w:t>IV</w:t>
      </w:r>
      <w:r w:rsidRPr="00486A84">
        <w:t xml:space="preserve">. </w:t>
      </w:r>
      <w:r>
        <w:t>Составить схему документооборота при журнально-ордерной форме бухгалтерского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3F5"/>
    <w:multiLevelType w:val="hybridMultilevel"/>
    <w:tmpl w:val="16C00D7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C84BD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A76798B"/>
    <w:multiLevelType w:val="hybridMultilevel"/>
    <w:tmpl w:val="A73A092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3968"/>
    <w:rsid w:val="004E3232"/>
    <w:rsid w:val="006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2016-11-26T03:50:00Z</dcterms:created>
  <dcterms:modified xsi:type="dcterms:W3CDTF">2016-11-26T03:50:00Z</dcterms:modified>
</cp:coreProperties>
</file>